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6A2" w:rsidRDefault="00B43745" w:rsidP="00E60B09">
      <w:pPr>
        <w:pStyle w:val="Ttulo1"/>
        <w:jc w:val="center"/>
        <w:rPr>
          <w:b/>
          <w:color w:val="auto"/>
        </w:rPr>
      </w:pPr>
      <w:r w:rsidRPr="00993EDA">
        <w:rPr>
          <w:b/>
          <w:color w:val="auto"/>
        </w:rPr>
        <w:t>COMPROMISOS CON LA ENTIDAD</w:t>
      </w:r>
    </w:p>
    <w:p w:rsidR="00993EDA" w:rsidRPr="00D01EFD" w:rsidRDefault="00993EDA" w:rsidP="00993EDA">
      <w:pPr>
        <w:rPr>
          <w:b/>
          <w:i/>
        </w:rPr>
      </w:pPr>
    </w:p>
    <w:p w:rsidR="00993EDA" w:rsidRPr="004C613F" w:rsidRDefault="00993EDA" w:rsidP="00993EDA">
      <w:pPr>
        <w:pStyle w:val="Prrafodelista"/>
        <w:numPr>
          <w:ilvl w:val="0"/>
          <w:numId w:val="9"/>
        </w:numPr>
        <w:rPr>
          <w:b/>
          <w:i/>
          <w:highlight w:val="yellow"/>
        </w:rPr>
      </w:pPr>
      <w:r w:rsidRPr="004C613F">
        <w:rPr>
          <w:b/>
          <w:i/>
          <w:highlight w:val="yellow"/>
        </w:rPr>
        <w:t>Se debe optimizar el proceso de registro de pacientes ya que existen campos en el formulario que la</w:t>
      </w:r>
    </w:p>
    <w:p w:rsidR="00993EDA" w:rsidRPr="004C613F" w:rsidRDefault="00993EDA" w:rsidP="00732655">
      <w:pPr>
        <w:ind w:left="567"/>
        <w:rPr>
          <w:b/>
          <w:i/>
          <w:highlight w:val="yellow"/>
        </w:rPr>
      </w:pPr>
      <w:proofErr w:type="gramStart"/>
      <w:r w:rsidRPr="004C613F">
        <w:rPr>
          <w:b/>
          <w:i/>
          <w:highlight w:val="yellow"/>
        </w:rPr>
        <w:t>entidad</w:t>
      </w:r>
      <w:proofErr w:type="gramEnd"/>
      <w:r w:rsidRPr="004C613F">
        <w:rPr>
          <w:b/>
          <w:i/>
          <w:highlight w:val="yellow"/>
        </w:rPr>
        <w:t xml:space="preserve"> no registra como obligatorios: Tipo de régimen, fecha ingreso, </w:t>
      </w:r>
      <w:r w:rsidR="001F7DAC" w:rsidRPr="004C613F">
        <w:rPr>
          <w:b/>
          <w:i/>
          <w:highlight w:val="yellow"/>
        </w:rPr>
        <w:t>EPS</w:t>
      </w:r>
      <w:r w:rsidRPr="004C613F">
        <w:rPr>
          <w:b/>
          <w:i/>
          <w:highlight w:val="yellow"/>
        </w:rPr>
        <w:t xml:space="preserve">, </w:t>
      </w:r>
      <w:r w:rsidR="001F7DAC" w:rsidRPr="004C613F">
        <w:rPr>
          <w:b/>
          <w:i/>
          <w:highlight w:val="yellow"/>
        </w:rPr>
        <w:t>ARL</w:t>
      </w:r>
      <w:r w:rsidRPr="004C613F">
        <w:rPr>
          <w:b/>
          <w:i/>
          <w:highlight w:val="yellow"/>
        </w:rPr>
        <w:t>.</w:t>
      </w:r>
    </w:p>
    <w:p w:rsidR="00274C6D" w:rsidRPr="004C613F" w:rsidRDefault="00274C6D" w:rsidP="00732655">
      <w:pPr>
        <w:ind w:left="567"/>
        <w:rPr>
          <w:highlight w:val="yellow"/>
        </w:rPr>
      </w:pPr>
      <w:r w:rsidRPr="004C613F">
        <w:rPr>
          <w:highlight w:val="yellow"/>
        </w:rPr>
        <w:t xml:space="preserve">El proceso que realiza la entidad en la recepción es la siguiente: A medida que llegan los pacientes se les pide la cédula y los </w:t>
      </w:r>
      <w:proofErr w:type="spellStart"/>
      <w:r w:rsidRPr="004C613F">
        <w:rPr>
          <w:highlight w:val="yellow"/>
        </w:rPr>
        <w:t>recpecionistas</w:t>
      </w:r>
      <w:proofErr w:type="spellEnd"/>
      <w:r w:rsidRPr="004C613F">
        <w:rPr>
          <w:highlight w:val="yellow"/>
        </w:rPr>
        <w:t xml:space="preserve"> registran</w:t>
      </w:r>
      <w:r w:rsidRPr="004C613F">
        <w:rPr>
          <w:b/>
          <w:highlight w:val="yellow"/>
        </w:rPr>
        <w:t>: Nº de cédula, Nombres, Empresa y Tipo de examen</w:t>
      </w:r>
      <w:r w:rsidRPr="004C613F">
        <w:rPr>
          <w:highlight w:val="yellow"/>
        </w:rPr>
        <w:t xml:space="preserve">. Cuando terminan de registrar </w:t>
      </w:r>
      <w:proofErr w:type="gramStart"/>
      <w:r w:rsidRPr="004C613F">
        <w:rPr>
          <w:highlight w:val="yellow"/>
        </w:rPr>
        <w:t>la</w:t>
      </w:r>
      <w:proofErr w:type="gramEnd"/>
      <w:r w:rsidRPr="004C613F">
        <w:rPr>
          <w:highlight w:val="yellow"/>
        </w:rPr>
        <w:t xml:space="preserve"> cédulas los vuelven a llamar para registrar</w:t>
      </w:r>
      <w:r w:rsidR="0032559C" w:rsidRPr="004C613F">
        <w:rPr>
          <w:highlight w:val="yellow"/>
        </w:rPr>
        <w:t xml:space="preserve">: </w:t>
      </w:r>
      <w:r w:rsidR="00826310" w:rsidRPr="004C613F">
        <w:rPr>
          <w:b/>
          <w:highlight w:val="yellow"/>
        </w:rPr>
        <w:t>Edad</w:t>
      </w:r>
      <w:r w:rsidR="00826310" w:rsidRPr="004C613F">
        <w:rPr>
          <w:highlight w:val="yellow"/>
        </w:rPr>
        <w:t xml:space="preserve">, </w:t>
      </w:r>
      <w:r w:rsidR="0032559C" w:rsidRPr="004C613F">
        <w:rPr>
          <w:b/>
          <w:highlight w:val="yellow"/>
        </w:rPr>
        <w:t xml:space="preserve">Estado civil, Escolaridad, Cargo </w:t>
      </w:r>
      <w:r w:rsidR="0032559C" w:rsidRPr="004C613F">
        <w:rPr>
          <w:highlight w:val="yellow"/>
        </w:rPr>
        <w:t>que va a ocupar</w:t>
      </w:r>
      <w:r w:rsidR="0032559C" w:rsidRPr="004C613F">
        <w:rPr>
          <w:b/>
          <w:highlight w:val="yellow"/>
        </w:rPr>
        <w:t>, Dirección, Teléfono y Firma</w:t>
      </w:r>
      <w:r w:rsidR="0032559C" w:rsidRPr="004C613F">
        <w:rPr>
          <w:highlight w:val="yellow"/>
        </w:rPr>
        <w:t>.</w:t>
      </w:r>
      <w:r w:rsidR="00363069" w:rsidRPr="004C613F">
        <w:rPr>
          <w:highlight w:val="yellow"/>
        </w:rPr>
        <w:t xml:space="preserve"> Esto proceso lo realizan así porque si llaman a los pacientes</w:t>
      </w:r>
    </w:p>
    <w:p w:rsidR="005E31FB" w:rsidRPr="004C613F" w:rsidRDefault="005E31FB" w:rsidP="005E31FB">
      <w:pPr>
        <w:pStyle w:val="Prrafodelista"/>
        <w:numPr>
          <w:ilvl w:val="0"/>
          <w:numId w:val="9"/>
        </w:numPr>
        <w:rPr>
          <w:b/>
          <w:i/>
          <w:highlight w:val="yellow"/>
        </w:rPr>
      </w:pPr>
      <w:r w:rsidRPr="004C613F">
        <w:rPr>
          <w:b/>
          <w:i/>
          <w:highlight w:val="yellow"/>
        </w:rPr>
        <w:t>Se debe optimizar el proceso de c</w:t>
      </w:r>
      <w:r w:rsidR="0019050B" w:rsidRPr="004C613F">
        <w:rPr>
          <w:b/>
          <w:i/>
          <w:highlight w:val="yellow"/>
        </w:rPr>
        <w:t>reación de órdenes de servicio ya que debido al volumen de pacientes (hasta 150 pacientes por día</w:t>
      </w:r>
      <w:proofErr w:type="gramStart"/>
      <w:r w:rsidR="0019050B" w:rsidRPr="004C613F">
        <w:rPr>
          <w:b/>
          <w:i/>
          <w:highlight w:val="yellow"/>
        </w:rPr>
        <w:t>)estos</w:t>
      </w:r>
      <w:proofErr w:type="gramEnd"/>
      <w:r w:rsidR="0019050B" w:rsidRPr="004C613F">
        <w:rPr>
          <w:b/>
          <w:i/>
          <w:highlight w:val="yellow"/>
        </w:rPr>
        <w:t xml:space="preserve"> procesos deben ser muy ágiles.</w:t>
      </w:r>
    </w:p>
    <w:p w:rsidR="0019050B" w:rsidRPr="004C613F" w:rsidRDefault="0019050B" w:rsidP="0019050B">
      <w:pPr>
        <w:pStyle w:val="Prrafodelista"/>
        <w:rPr>
          <w:highlight w:val="yellow"/>
        </w:rPr>
      </w:pPr>
    </w:p>
    <w:p w:rsidR="00732655" w:rsidRPr="004C613F" w:rsidRDefault="00732655" w:rsidP="0019050B">
      <w:pPr>
        <w:pStyle w:val="Prrafodelista"/>
        <w:rPr>
          <w:highlight w:val="yellow"/>
        </w:rPr>
      </w:pPr>
      <w:r w:rsidRPr="004C613F">
        <w:rPr>
          <w:highlight w:val="yellow"/>
        </w:rPr>
        <w:t>El registro de la Dirección y el teléfono se debe realizar sin ingresar a otros dos formularios, porque en recepción solo piden el teléfono celular y la dirección y el barrio.</w:t>
      </w:r>
    </w:p>
    <w:p w:rsidR="00732655" w:rsidRPr="004C613F" w:rsidRDefault="00732655" w:rsidP="0019050B">
      <w:pPr>
        <w:pStyle w:val="Prrafodelista"/>
        <w:rPr>
          <w:b/>
          <w:i/>
          <w:highlight w:val="yellow"/>
        </w:rPr>
      </w:pPr>
    </w:p>
    <w:p w:rsidR="005E31FB" w:rsidRPr="004C613F" w:rsidRDefault="005E31FB" w:rsidP="005E31FB">
      <w:pPr>
        <w:pStyle w:val="Prrafodelista"/>
        <w:numPr>
          <w:ilvl w:val="0"/>
          <w:numId w:val="9"/>
        </w:numPr>
        <w:rPr>
          <w:b/>
          <w:i/>
          <w:highlight w:val="yellow"/>
        </w:rPr>
      </w:pPr>
      <w:r w:rsidRPr="004C613F">
        <w:rPr>
          <w:b/>
          <w:i/>
          <w:highlight w:val="yellow"/>
        </w:rPr>
        <w:t>Falta el campo edad en el formulario paciente y se debe crear un campo para pegar la imagen de la firma.</w:t>
      </w:r>
    </w:p>
    <w:p w:rsidR="005E31FB" w:rsidRPr="004C613F" w:rsidRDefault="005E31FB" w:rsidP="005E31FB">
      <w:pPr>
        <w:ind w:left="360"/>
        <w:rPr>
          <w:b/>
          <w:i/>
          <w:highlight w:val="yellow"/>
        </w:rPr>
      </w:pPr>
    </w:p>
    <w:p w:rsidR="005E31FB" w:rsidRPr="004C613F" w:rsidRDefault="005E31FB" w:rsidP="005E31FB">
      <w:pPr>
        <w:pStyle w:val="Prrafodelista"/>
        <w:numPr>
          <w:ilvl w:val="0"/>
          <w:numId w:val="9"/>
        </w:numPr>
        <w:rPr>
          <w:b/>
          <w:i/>
          <w:highlight w:val="yellow"/>
        </w:rPr>
      </w:pPr>
      <w:r w:rsidRPr="004C613F">
        <w:rPr>
          <w:b/>
          <w:i/>
          <w:highlight w:val="yellow"/>
        </w:rPr>
        <w:t>Que los cargos se puedan crear desde el mismo formulario de registro de pacientes y quitar de este formulario el campo plazas.</w:t>
      </w:r>
    </w:p>
    <w:p w:rsidR="005E31FB" w:rsidRPr="005E31FB" w:rsidRDefault="005E31FB" w:rsidP="005E31FB">
      <w:pPr>
        <w:ind w:left="360"/>
        <w:rPr>
          <w:b/>
          <w:i/>
        </w:rPr>
      </w:pPr>
    </w:p>
    <w:p w:rsidR="005E31FB" w:rsidRPr="00612884" w:rsidRDefault="005E31FB" w:rsidP="005E31FB">
      <w:pPr>
        <w:pStyle w:val="Prrafodelista"/>
        <w:numPr>
          <w:ilvl w:val="0"/>
          <w:numId w:val="9"/>
        </w:numPr>
        <w:rPr>
          <w:b/>
          <w:i/>
          <w:highlight w:val="yellow"/>
        </w:rPr>
      </w:pPr>
      <w:r w:rsidRPr="00612884">
        <w:rPr>
          <w:b/>
          <w:i/>
          <w:highlight w:val="yellow"/>
        </w:rPr>
        <w:t>La hora de salida en el concepto es cuando se genera dicho documento.</w:t>
      </w:r>
    </w:p>
    <w:p w:rsidR="005E31FB" w:rsidRPr="005E31FB" w:rsidRDefault="005E31FB" w:rsidP="005E31FB">
      <w:pPr>
        <w:ind w:left="360"/>
        <w:rPr>
          <w:b/>
          <w:i/>
        </w:rPr>
      </w:pPr>
    </w:p>
    <w:p w:rsidR="005E31FB" w:rsidRPr="00612884" w:rsidRDefault="005E31FB" w:rsidP="005E31FB">
      <w:pPr>
        <w:pStyle w:val="Prrafodelista"/>
        <w:numPr>
          <w:ilvl w:val="0"/>
          <w:numId w:val="9"/>
        </w:numPr>
        <w:rPr>
          <w:b/>
          <w:i/>
          <w:highlight w:val="yellow"/>
        </w:rPr>
      </w:pPr>
      <w:r w:rsidRPr="00612884">
        <w:rPr>
          <w:b/>
          <w:i/>
          <w:highlight w:val="yellow"/>
        </w:rPr>
        <w:t xml:space="preserve">Falta en el informe de concepto el tipo de examen que viene desde la orden y los diferentes </w:t>
      </w:r>
      <w:r w:rsidR="0019050B" w:rsidRPr="00612884">
        <w:rPr>
          <w:b/>
          <w:i/>
          <w:highlight w:val="yellow"/>
        </w:rPr>
        <w:t>e</w:t>
      </w:r>
      <w:r w:rsidRPr="00612884">
        <w:rPr>
          <w:b/>
          <w:i/>
          <w:highlight w:val="yellow"/>
        </w:rPr>
        <w:t>xámenes que se realizaron al paciente.</w:t>
      </w:r>
    </w:p>
    <w:p w:rsidR="005E31FB" w:rsidRPr="005E31FB" w:rsidRDefault="005E31FB" w:rsidP="005E31FB">
      <w:pPr>
        <w:ind w:left="360"/>
        <w:rPr>
          <w:b/>
          <w:i/>
        </w:rPr>
      </w:pPr>
    </w:p>
    <w:p w:rsidR="005E31FB" w:rsidRPr="00612884" w:rsidRDefault="005E31FB" w:rsidP="005E31FB">
      <w:pPr>
        <w:pStyle w:val="Prrafodelista"/>
        <w:numPr>
          <w:ilvl w:val="0"/>
          <w:numId w:val="9"/>
        </w:numPr>
        <w:rPr>
          <w:b/>
          <w:i/>
          <w:highlight w:val="yellow"/>
        </w:rPr>
      </w:pPr>
      <w:r w:rsidRPr="00612884">
        <w:rPr>
          <w:b/>
          <w:i/>
          <w:highlight w:val="yellow"/>
        </w:rPr>
        <w:t>Hace falta la gráfica en el examen de Fonoaudiología (Audiograma).</w:t>
      </w:r>
    </w:p>
    <w:p w:rsidR="005E31FB" w:rsidRPr="005E31FB" w:rsidRDefault="005E31FB" w:rsidP="005E31FB">
      <w:pPr>
        <w:ind w:left="360"/>
        <w:rPr>
          <w:b/>
          <w:i/>
        </w:rPr>
      </w:pPr>
    </w:p>
    <w:p w:rsidR="005E31FB" w:rsidRPr="005E31FB" w:rsidRDefault="005E31FB" w:rsidP="005E31FB">
      <w:pPr>
        <w:pStyle w:val="Prrafodelista"/>
        <w:numPr>
          <w:ilvl w:val="0"/>
          <w:numId w:val="9"/>
        </w:numPr>
        <w:rPr>
          <w:b/>
          <w:i/>
        </w:rPr>
      </w:pPr>
      <w:r w:rsidRPr="005E31FB">
        <w:rPr>
          <w:b/>
          <w:i/>
        </w:rPr>
        <w:lastRenderedPageBreak/>
        <w:t>Los antecedentes personales en la historia clínica de un paciente siempre deben mostrarse (los últimos registrados) cada vez que el paciente vuelva a realizarse algún examen.</w:t>
      </w:r>
    </w:p>
    <w:p w:rsidR="005E31FB" w:rsidRPr="005E31FB" w:rsidRDefault="005E31FB" w:rsidP="005E31FB">
      <w:pPr>
        <w:ind w:left="360"/>
        <w:rPr>
          <w:b/>
          <w:i/>
        </w:rPr>
      </w:pPr>
    </w:p>
    <w:p w:rsidR="005E31FB" w:rsidRDefault="005E31FB" w:rsidP="007335BD">
      <w:pPr>
        <w:pStyle w:val="Prrafodelista"/>
        <w:numPr>
          <w:ilvl w:val="0"/>
          <w:numId w:val="9"/>
        </w:numPr>
        <w:ind w:left="360" w:hanging="76"/>
        <w:rPr>
          <w:b/>
          <w:i/>
        </w:rPr>
      </w:pPr>
      <w:r w:rsidRPr="005E31FB">
        <w:rPr>
          <w:b/>
          <w:i/>
        </w:rPr>
        <w:t xml:space="preserve">El informe Tabulación se genera </w:t>
      </w:r>
      <w:r w:rsidR="00F07C7E">
        <w:rPr>
          <w:b/>
          <w:i/>
        </w:rPr>
        <w:t>cada vez que una entidad lo solicite.</w:t>
      </w:r>
    </w:p>
    <w:p w:rsidR="00612884" w:rsidRPr="00612884" w:rsidRDefault="00612884" w:rsidP="00612884">
      <w:pPr>
        <w:pStyle w:val="Prrafodelista"/>
        <w:rPr>
          <w:b/>
          <w:i/>
        </w:rPr>
      </w:pPr>
    </w:p>
    <w:p w:rsidR="00612884" w:rsidRDefault="00612884" w:rsidP="00612884">
      <w:pPr>
        <w:pStyle w:val="Prrafodelista"/>
        <w:ind w:left="360"/>
        <w:rPr>
          <w:b/>
          <w:i/>
        </w:rPr>
      </w:pPr>
    </w:p>
    <w:p w:rsidR="007335BD" w:rsidRDefault="007335BD" w:rsidP="007335BD">
      <w:pPr>
        <w:pStyle w:val="Prrafodelista"/>
        <w:numPr>
          <w:ilvl w:val="0"/>
          <w:numId w:val="9"/>
        </w:numPr>
        <w:ind w:left="360" w:hanging="76"/>
        <w:rPr>
          <w:b/>
          <w:i/>
        </w:rPr>
      </w:pPr>
      <w:r>
        <w:rPr>
          <w:b/>
          <w:i/>
        </w:rPr>
        <w:t>El RIPS (Registro Individual de Prestación de Servicios de salud) es un informe que se genera al final del día.</w:t>
      </w:r>
    </w:p>
    <w:p w:rsidR="007335BD" w:rsidRPr="005E31FB" w:rsidRDefault="007335BD" w:rsidP="007335BD">
      <w:pPr>
        <w:pStyle w:val="Prrafodelista"/>
        <w:ind w:left="360"/>
        <w:rPr>
          <w:b/>
          <w:i/>
        </w:rPr>
      </w:pPr>
    </w:p>
    <w:p w:rsidR="005E31FB" w:rsidRPr="00612884" w:rsidRDefault="005E31FB" w:rsidP="007335BD">
      <w:pPr>
        <w:pStyle w:val="Prrafodelista"/>
        <w:numPr>
          <w:ilvl w:val="0"/>
          <w:numId w:val="9"/>
        </w:numPr>
        <w:rPr>
          <w:b/>
          <w:i/>
          <w:highlight w:val="yellow"/>
        </w:rPr>
      </w:pPr>
      <w:r w:rsidRPr="00612884">
        <w:rPr>
          <w:b/>
          <w:i/>
          <w:highlight w:val="yellow"/>
        </w:rPr>
        <w:t>Se deben ajustar los valores que vienen predeterminados en los campos de los exámenes de</w:t>
      </w:r>
    </w:p>
    <w:p w:rsidR="00993EDA" w:rsidRDefault="005E31FB" w:rsidP="005E31FB">
      <w:pPr>
        <w:ind w:left="360"/>
        <w:rPr>
          <w:b/>
          <w:i/>
        </w:rPr>
      </w:pPr>
      <w:proofErr w:type="gramStart"/>
      <w:r w:rsidRPr="00612884">
        <w:rPr>
          <w:b/>
          <w:i/>
          <w:highlight w:val="yellow"/>
        </w:rPr>
        <w:t>acuerdo</w:t>
      </w:r>
      <w:proofErr w:type="gramEnd"/>
      <w:r w:rsidRPr="00612884">
        <w:rPr>
          <w:b/>
          <w:i/>
          <w:highlight w:val="yellow"/>
        </w:rPr>
        <w:t xml:space="preserve"> al último archivo de </w:t>
      </w:r>
      <w:proofErr w:type="spellStart"/>
      <w:r w:rsidRPr="00612884">
        <w:rPr>
          <w:b/>
          <w:i/>
          <w:highlight w:val="yellow"/>
        </w:rPr>
        <w:t>excel</w:t>
      </w:r>
      <w:proofErr w:type="spellEnd"/>
      <w:r w:rsidRPr="00612884">
        <w:rPr>
          <w:b/>
          <w:i/>
          <w:highlight w:val="yellow"/>
        </w:rPr>
        <w:t xml:space="preserve"> entregado por la entidad.</w:t>
      </w:r>
    </w:p>
    <w:p w:rsidR="007335BD" w:rsidRDefault="007335BD" w:rsidP="005E31FB">
      <w:pPr>
        <w:ind w:left="360"/>
        <w:rPr>
          <w:b/>
          <w:i/>
        </w:rPr>
      </w:pPr>
    </w:p>
    <w:p w:rsidR="007335BD" w:rsidRDefault="007335BD" w:rsidP="005E31FB">
      <w:pPr>
        <w:ind w:left="360"/>
        <w:rPr>
          <w:b/>
          <w:i/>
        </w:rPr>
      </w:pPr>
      <w:r>
        <w:rPr>
          <w:b/>
          <w:i/>
        </w:rPr>
        <w:t xml:space="preserve">12.  </w:t>
      </w:r>
      <w:r w:rsidRPr="00743115">
        <w:rPr>
          <w:b/>
          <w:i/>
          <w:highlight w:val="yellow"/>
        </w:rPr>
        <w:t>En la historia clínica el campo IMC (Índice de masa corporal) debe ser calculado teniendo en cuenta el peso y la estatura.</w:t>
      </w:r>
    </w:p>
    <w:p w:rsidR="007335BD" w:rsidRDefault="007335BD" w:rsidP="005E31FB">
      <w:pPr>
        <w:ind w:left="360"/>
        <w:rPr>
          <w:b/>
          <w:i/>
        </w:rPr>
      </w:pPr>
    </w:p>
    <w:p w:rsidR="007335BD" w:rsidRDefault="007335BD" w:rsidP="005E31FB">
      <w:pPr>
        <w:ind w:left="360"/>
        <w:rPr>
          <w:b/>
          <w:i/>
        </w:rPr>
      </w:pPr>
      <w:r>
        <w:rPr>
          <w:b/>
          <w:i/>
        </w:rPr>
        <w:t>13.  Los exámenes de laboratorio se imprimen.</w:t>
      </w:r>
    </w:p>
    <w:p w:rsidR="007335BD" w:rsidRDefault="007335BD" w:rsidP="005E31FB">
      <w:pPr>
        <w:ind w:left="360"/>
        <w:rPr>
          <w:b/>
          <w:i/>
        </w:rPr>
      </w:pPr>
    </w:p>
    <w:p w:rsidR="007335BD" w:rsidRDefault="007335BD" w:rsidP="005E31FB">
      <w:pPr>
        <w:ind w:left="360"/>
        <w:rPr>
          <w:b/>
          <w:i/>
        </w:rPr>
      </w:pPr>
      <w:r>
        <w:rPr>
          <w:b/>
          <w:i/>
        </w:rPr>
        <w:t>14. Crear otro tipo de examen de laboratorio: FSP-Frotis Sangre Periférico.</w:t>
      </w:r>
    </w:p>
    <w:p w:rsidR="006C0D3A" w:rsidRDefault="006C0D3A" w:rsidP="005E31FB">
      <w:pPr>
        <w:ind w:left="360"/>
        <w:rPr>
          <w:b/>
          <w:i/>
        </w:rPr>
      </w:pPr>
    </w:p>
    <w:p w:rsidR="006C0D3A" w:rsidRDefault="006C0D3A" w:rsidP="005E31FB">
      <w:pPr>
        <w:ind w:left="360"/>
        <w:rPr>
          <w:b/>
          <w:i/>
        </w:rPr>
      </w:pPr>
      <w:r>
        <w:rPr>
          <w:b/>
          <w:i/>
        </w:rPr>
        <w:t xml:space="preserve">15. Roles en el sistema: </w:t>
      </w:r>
    </w:p>
    <w:p w:rsidR="006C0D3A" w:rsidRPr="00BE6C68" w:rsidRDefault="006C0D3A" w:rsidP="006C0D3A">
      <w:pPr>
        <w:pStyle w:val="Prrafodelista"/>
        <w:numPr>
          <w:ilvl w:val="0"/>
          <w:numId w:val="13"/>
        </w:numPr>
        <w:rPr>
          <w:i/>
        </w:rPr>
      </w:pPr>
      <w:r w:rsidRPr="00BE6C68">
        <w:rPr>
          <w:b/>
          <w:i/>
        </w:rPr>
        <w:t xml:space="preserve">Médicos </w:t>
      </w:r>
      <w:r w:rsidR="00BE6C68" w:rsidRPr="00BE6C68">
        <w:rPr>
          <w:b/>
          <w:i/>
        </w:rPr>
        <w:t>E</w:t>
      </w:r>
      <w:r w:rsidRPr="00BE6C68">
        <w:rPr>
          <w:b/>
          <w:i/>
        </w:rPr>
        <w:t>specialistas:</w:t>
      </w:r>
      <w:r w:rsidRPr="00BE6C68">
        <w:rPr>
          <w:i/>
        </w:rPr>
        <w:t xml:space="preserve"> Manejan la agenda médica y registran sus respectivos exámenes.</w:t>
      </w:r>
    </w:p>
    <w:p w:rsidR="006C0D3A" w:rsidRPr="00BE6C68" w:rsidRDefault="006C0D3A" w:rsidP="006C0D3A">
      <w:pPr>
        <w:pStyle w:val="Prrafodelista"/>
        <w:numPr>
          <w:ilvl w:val="0"/>
          <w:numId w:val="13"/>
        </w:numPr>
        <w:rPr>
          <w:i/>
        </w:rPr>
      </w:pPr>
      <w:r w:rsidRPr="00BE6C68">
        <w:rPr>
          <w:b/>
          <w:i/>
        </w:rPr>
        <w:t>Médicos Generales:</w:t>
      </w:r>
      <w:r w:rsidRPr="00BE6C68">
        <w:rPr>
          <w:i/>
        </w:rPr>
        <w:t xml:space="preserve"> Manejan la agenda médica y acceden a todos los </w:t>
      </w:r>
      <w:proofErr w:type="spellStart"/>
      <w:r w:rsidRPr="00BE6C68">
        <w:rPr>
          <w:i/>
        </w:rPr>
        <w:t>examanes</w:t>
      </w:r>
      <w:proofErr w:type="spellEnd"/>
      <w:r w:rsidRPr="00BE6C68">
        <w:rPr>
          <w:i/>
        </w:rPr>
        <w:t xml:space="preserve"> y a los resultados de laboratorio de los pacientes.</w:t>
      </w:r>
    </w:p>
    <w:p w:rsidR="006C0D3A" w:rsidRDefault="006C0D3A" w:rsidP="006C0D3A">
      <w:pPr>
        <w:pStyle w:val="Prrafodelista"/>
        <w:numPr>
          <w:ilvl w:val="0"/>
          <w:numId w:val="13"/>
        </w:numPr>
        <w:rPr>
          <w:i/>
        </w:rPr>
      </w:pPr>
      <w:r w:rsidRPr="00BE6C68">
        <w:rPr>
          <w:b/>
          <w:i/>
        </w:rPr>
        <w:t>Recepción:</w:t>
      </w:r>
      <w:r w:rsidRPr="00BE6C68">
        <w:rPr>
          <w:i/>
        </w:rPr>
        <w:t xml:space="preserve"> </w:t>
      </w:r>
      <w:r w:rsidR="00BE6C68" w:rsidRPr="00BE6C68">
        <w:rPr>
          <w:i/>
        </w:rPr>
        <w:t>Registran pacientes y órdenes de servicio. Crean C</w:t>
      </w:r>
      <w:r w:rsidR="00C827ED">
        <w:rPr>
          <w:i/>
        </w:rPr>
        <w:t>argos, clientes y generan los i</w:t>
      </w:r>
      <w:r w:rsidR="00BE6C68" w:rsidRPr="00BE6C68">
        <w:rPr>
          <w:i/>
        </w:rPr>
        <w:t>nformes de tabulaciones y RIPS.</w:t>
      </w:r>
    </w:p>
    <w:p w:rsidR="003B246F" w:rsidRDefault="003B246F" w:rsidP="003B246F"/>
    <w:p w:rsidR="00245386" w:rsidRDefault="00245386" w:rsidP="003B246F"/>
    <w:p w:rsidR="00245386" w:rsidRDefault="00245386" w:rsidP="003B246F"/>
    <w:p w:rsidR="00245386" w:rsidRDefault="00245386" w:rsidP="003B246F"/>
    <w:p w:rsidR="00245386" w:rsidRDefault="00245386" w:rsidP="003B246F"/>
    <w:p w:rsidR="003B246F" w:rsidRDefault="003B246F" w:rsidP="003B246F">
      <w:pPr>
        <w:pStyle w:val="Ttulo1"/>
        <w:jc w:val="center"/>
        <w:rPr>
          <w:b/>
          <w:color w:val="auto"/>
        </w:rPr>
      </w:pPr>
      <w:r>
        <w:rPr>
          <w:b/>
          <w:color w:val="auto"/>
        </w:rPr>
        <w:t>AJUSTES/BUGS</w:t>
      </w:r>
    </w:p>
    <w:p w:rsidR="00743115" w:rsidRPr="00743115" w:rsidRDefault="00743115" w:rsidP="00743115"/>
    <w:p w:rsidR="003B246F" w:rsidRPr="009440C8" w:rsidRDefault="003B246F" w:rsidP="003B246F">
      <w:pPr>
        <w:pStyle w:val="Prrafodelista"/>
        <w:numPr>
          <w:ilvl w:val="0"/>
          <w:numId w:val="14"/>
        </w:numPr>
      </w:pPr>
      <w:bookmarkStart w:id="0" w:name="_GoBack"/>
      <w:r w:rsidRPr="009440C8">
        <w:t xml:space="preserve">Cuando se crea un tipo de examen se redirige aun formulario que no se está </w:t>
      </w:r>
      <w:proofErr w:type="gramStart"/>
      <w:r w:rsidRPr="009440C8">
        <w:t>utilizando(</w:t>
      </w:r>
      <w:proofErr w:type="gramEnd"/>
      <w:r w:rsidRPr="009440C8">
        <w:t>antecedentes).</w:t>
      </w:r>
    </w:p>
    <w:p w:rsidR="003B246F" w:rsidRPr="009440C8" w:rsidRDefault="003B246F" w:rsidP="003B246F">
      <w:pPr>
        <w:pStyle w:val="Prrafodelista"/>
        <w:numPr>
          <w:ilvl w:val="0"/>
          <w:numId w:val="14"/>
        </w:numPr>
      </w:pPr>
      <w:r w:rsidRPr="009440C8">
        <w:t xml:space="preserve">Ajustar los select donde se eligen los </w:t>
      </w:r>
      <w:proofErr w:type="gramStart"/>
      <w:r w:rsidRPr="009440C8">
        <w:t>terceros(</w:t>
      </w:r>
      <w:proofErr w:type="gramEnd"/>
      <w:r w:rsidRPr="009440C8">
        <w:t xml:space="preserve">Cliente, pacientes, </w:t>
      </w:r>
      <w:proofErr w:type="spellStart"/>
      <w:r w:rsidRPr="009440C8">
        <w:t>mèdicos</w:t>
      </w:r>
      <w:proofErr w:type="spellEnd"/>
      <w:r w:rsidRPr="009440C8">
        <w:t>), para que solo muestre los que tienen registros relacionados en la tabla empleados.</w:t>
      </w:r>
    </w:p>
    <w:p w:rsidR="00245386" w:rsidRPr="009440C8" w:rsidRDefault="00245386" w:rsidP="003B246F">
      <w:pPr>
        <w:pStyle w:val="Prrafodelista"/>
        <w:numPr>
          <w:ilvl w:val="0"/>
          <w:numId w:val="14"/>
        </w:numPr>
      </w:pPr>
      <w:r w:rsidRPr="009440C8">
        <w:t>Agregar a los campos select en el formulario de pacientes, botones que permitan acceder a los formularios que crean la información para los select.</w:t>
      </w:r>
    </w:p>
    <w:p w:rsidR="00245386" w:rsidRDefault="006D057E" w:rsidP="003B246F">
      <w:pPr>
        <w:pStyle w:val="Prrafodelista"/>
        <w:numPr>
          <w:ilvl w:val="0"/>
          <w:numId w:val="14"/>
        </w:numPr>
      </w:pPr>
      <w:r w:rsidRPr="009440C8">
        <w:t>Que los campos fechas y estado se guarden por defecto con la fecha actual y el estado Activos. La entidad no asigna citas, no da fechas ni horas van registrando por orden de llegada.</w:t>
      </w:r>
      <w:r w:rsidR="00245386" w:rsidRPr="009440C8">
        <w:t xml:space="preserve"> </w:t>
      </w:r>
    </w:p>
    <w:p w:rsidR="0092713F" w:rsidRDefault="0092713F" w:rsidP="003B246F">
      <w:pPr>
        <w:pStyle w:val="Prrafodelista"/>
        <w:numPr>
          <w:ilvl w:val="0"/>
          <w:numId w:val="14"/>
        </w:numPr>
      </w:pPr>
      <w:r>
        <w:t xml:space="preserve">En la agenda </w:t>
      </w:r>
      <w:proofErr w:type="spellStart"/>
      <w:r>
        <w:t>mèdica</w:t>
      </w:r>
      <w:proofErr w:type="spellEnd"/>
      <w:r>
        <w:t xml:space="preserve"> quitar la hora para que los registros se puedan agrupar por paciente.</w:t>
      </w:r>
    </w:p>
    <w:p w:rsidR="0023237D" w:rsidRDefault="0023237D" w:rsidP="003B246F">
      <w:pPr>
        <w:pStyle w:val="Prrafodelista"/>
        <w:numPr>
          <w:ilvl w:val="0"/>
          <w:numId w:val="14"/>
        </w:numPr>
      </w:pPr>
      <w:r>
        <w:t>Optimizar el proceso de asignación de características a los exámenes.</w:t>
      </w:r>
    </w:p>
    <w:p w:rsidR="0023237D" w:rsidRDefault="0023237D" w:rsidP="003B246F">
      <w:pPr>
        <w:pStyle w:val="Prrafodelista"/>
        <w:numPr>
          <w:ilvl w:val="0"/>
          <w:numId w:val="14"/>
        </w:numPr>
      </w:pPr>
      <w:r>
        <w:t>Que el campo estado en el formulario característica tenga por defecto el estado activo.</w:t>
      </w:r>
    </w:p>
    <w:p w:rsidR="0023237D" w:rsidRDefault="0023237D" w:rsidP="003B246F">
      <w:pPr>
        <w:pStyle w:val="Prrafodelista"/>
        <w:numPr>
          <w:ilvl w:val="0"/>
          <w:numId w:val="14"/>
        </w:numPr>
      </w:pPr>
      <w:r>
        <w:t xml:space="preserve">Arreglar las etiquetas, las </w:t>
      </w:r>
      <w:proofErr w:type="spellStart"/>
      <w:r>
        <w:t>tíldes</w:t>
      </w:r>
      <w:proofErr w:type="spellEnd"/>
      <w:r>
        <w:t xml:space="preserve"> y </w:t>
      </w:r>
      <w:proofErr w:type="spellStart"/>
      <w:r>
        <w:t>urls</w:t>
      </w:r>
      <w:proofErr w:type="spellEnd"/>
      <w:r>
        <w:t>.</w:t>
      </w:r>
    </w:p>
    <w:p w:rsidR="00B112E4" w:rsidRDefault="00B112E4" w:rsidP="003B246F">
      <w:pPr>
        <w:pStyle w:val="Prrafodelista"/>
        <w:numPr>
          <w:ilvl w:val="0"/>
          <w:numId w:val="14"/>
        </w:numPr>
      </w:pPr>
      <w:r>
        <w:t xml:space="preserve">En </w:t>
      </w:r>
      <w:proofErr w:type="spellStart"/>
      <w:r>
        <w:t>en</w:t>
      </w:r>
      <w:proofErr w:type="spellEnd"/>
      <w:r>
        <w:t xml:space="preserve"> campo tipo examen de la orden de servicio agregar un botón que permita crear un tipo de examen si existe.</w:t>
      </w:r>
    </w:p>
    <w:p w:rsidR="00297872" w:rsidRDefault="00297872" w:rsidP="003B246F">
      <w:pPr>
        <w:pStyle w:val="Prrafodelista"/>
        <w:numPr>
          <w:ilvl w:val="0"/>
          <w:numId w:val="14"/>
        </w:numPr>
      </w:pPr>
      <w:r>
        <w:t>Que se habilite la opción de buscar el menú.</w:t>
      </w:r>
    </w:p>
    <w:p w:rsidR="000F59DE" w:rsidRDefault="000F59DE" w:rsidP="003B246F">
      <w:pPr>
        <w:pStyle w:val="Prrafodelista"/>
        <w:numPr>
          <w:ilvl w:val="0"/>
          <w:numId w:val="14"/>
        </w:numPr>
      </w:pPr>
      <w:r>
        <w:t>Cambiar el Login por el nuevo y con los datos reales de la entidad y el logo.</w:t>
      </w:r>
    </w:p>
    <w:p w:rsidR="00DE76F7" w:rsidRDefault="00DE76F7" w:rsidP="003B246F">
      <w:pPr>
        <w:pStyle w:val="Prrafodelista"/>
        <w:numPr>
          <w:ilvl w:val="0"/>
          <w:numId w:val="14"/>
        </w:numPr>
      </w:pPr>
      <w:r>
        <w:t>Agregar los formularios de crear y editar usuarios.</w:t>
      </w:r>
    </w:p>
    <w:p w:rsidR="00743B75" w:rsidRDefault="00743B75" w:rsidP="003B246F">
      <w:pPr>
        <w:pStyle w:val="Prrafodelista"/>
        <w:numPr>
          <w:ilvl w:val="0"/>
          <w:numId w:val="14"/>
        </w:numPr>
      </w:pPr>
      <w:r>
        <w:t>Cuando se termina la sesión no redirige al Login si no que muestra el error 404.</w:t>
      </w:r>
    </w:p>
    <w:bookmarkEnd w:id="0"/>
    <w:p w:rsidR="00DE76F7" w:rsidRDefault="00DE76F7" w:rsidP="00DE76F7">
      <w:pPr>
        <w:ind w:left="360"/>
      </w:pPr>
    </w:p>
    <w:p w:rsidR="00355963" w:rsidRDefault="00355963" w:rsidP="00355963">
      <w:pPr>
        <w:ind w:left="360"/>
      </w:pPr>
    </w:p>
    <w:p w:rsidR="00192BC2" w:rsidRPr="009440C8" w:rsidRDefault="00192BC2" w:rsidP="00192BC2">
      <w:pPr>
        <w:pStyle w:val="Prrafodelista"/>
      </w:pPr>
    </w:p>
    <w:sectPr w:rsidR="00192BC2" w:rsidRPr="009440C8" w:rsidSect="000E124B">
      <w:headerReference w:type="default" r:id="rId8"/>
      <w:pgSz w:w="12240" w:h="15840"/>
      <w:pgMar w:top="1418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65B" w:rsidRDefault="0075765B" w:rsidP="009F1B0A">
      <w:pPr>
        <w:spacing w:after="0" w:line="240" w:lineRule="auto"/>
      </w:pPr>
      <w:r>
        <w:separator/>
      </w:r>
    </w:p>
  </w:endnote>
  <w:endnote w:type="continuationSeparator" w:id="0">
    <w:p w:rsidR="0075765B" w:rsidRDefault="0075765B" w:rsidP="009F1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65B" w:rsidRDefault="0075765B" w:rsidP="009F1B0A">
      <w:pPr>
        <w:spacing w:after="0" w:line="240" w:lineRule="auto"/>
      </w:pPr>
      <w:r>
        <w:separator/>
      </w:r>
    </w:p>
  </w:footnote>
  <w:footnote w:type="continuationSeparator" w:id="0">
    <w:p w:rsidR="0075765B" w:rsidRDefault="0075765B" w:rsidP="009F1B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17" w:type="dxa"/>
      <w:tblInd w:w="-5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649"/>
      <w:gridCol w:w="6241"/>
      <w:gridCol w:w="2027"/>
    </w:tblGrid>
    <w:tr w:rsidR="009F1B0A" w:rsidRPr="006C4F7C" w:rsidTr="00EB5FCE">
      <w:trPr>
        <w:trHeight w:val="645"/>
      </w:trPr>
      <w:tc>
        <w:tcPr>
          <w:tcW w:w="164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9F1B0A" w:rsidRPr="006C4F7C" w:rsidRDefault="009F1B0A" w:rsidP="009F1B0A">
          <w:pPr>
            <w:spacing w:after="0"/>
            <w:jc w:val="center"/>
            <w:rPr>
              <w:rFonts w:ascii="Calibri" w:eastAsia="Times New Roman" w:hAnsi="Calibri" w:cs="Calibri"/>
              <w:color w:val="000000"/>
              <w:lang w:eastAsia="es-CO"/>
            </w:rPr>
          </w:pPr>
          <w:r w:rsidRPr="006C4F7C">
            <w:rPr>
              <w:rFonts w:ascii="Calibri" w:eastAsia="Times New Roman" w:hAnsi="Calibri" w:cs="Calibri"/>
              <w:color w:val="000000"/>
              <w:lang w:eastAsia="es-CO"/>
            </w:rPr>
            <w:t> </w:t>
          </w:r>
          <w:r>
            <w:rPr>
              <w:noProof/>
              <w:lang w:eastAsia="es-CO"/>
            </w:rPr>
            <w:drawing>
              <wp:inline distT="0" distB="0" distL="0" distR="0" wp14:anchorId="2DEB2AE5" wp14:editId="31D96EAE">
                <wp:extent cx="904875" cy="1133475"/>
                <wp:effectExtent l="0" t="0" r="9525" b="9525"/>
                <wp:docPr id="21" name="Imagen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/>
                        <pic:cNvPicPr/>
                      </pic:nvPicPr>
                      <pic:blipFill>
                        <a:blip r:embed="rId1">
                          <a:duotone>
                            <a:schemeClr val="bg2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4875" cy="113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1B168B" w:rsidRDefault="00F8750D" w:rsidP="009F1B0A">
          <w:pPr>
            <w:spacing w:after="0"/>
            <w:jc w:val="center"/>
            <w:rPr>
              <w:rFonts w:ascii="Calibri" w:eastAsia="Times New Roman" w:hAnsi="Calibri" w:cs="Calibri"/>
              <w:color w:val="000000"/>
              <w:lang w:eastAsia="es-CO"/>
            </w:rPr>
          </w:pPr>
          <w:r>
            <w:rPr>
              <w:rFonts w:ascii="Calibri" w:eastAsia="Times New Roman" w:hAnsi="Calibri" w:cs="Calibri"/>
              <w:color w:val="000000"/>
              <w:lang w:eastAsia="es-CO"/>
            </w:rPr>
            <w:t xml:space="preserve">DOCUMENTOS </w:t>
          </w:r>
          <w:r w:rsidR="005C7FBD">
            <w:rPr>
              <w:rFonts w:ascii="Calibri" w:eastAsia="Times New Roman" w:hAnsi="Calibri" w:cs="Calibri"/>
              <w:color w:val="000000"/>
              <w:lang w:eastAsia="es-CO"/>
            </w:rPr>
            <w:t xml:space="preserve">TÉCNICO PLAN DE TRABAJO </w:t>
          </w:r>
        </w:p>
        <w:p w:rsidR="009F1B0A" w:rsidRPr="006C4F7C" w:rsidRDefault="005C7FBD" w:rsidP="009F1B0A">
          <w:pPr>
            <w:spacing w:after="0"/>
            <w:jc w:val="center"/>
            <w:rPr>
              <w:rFonts w:ascii="Calibri" w:eastAsia="Times New Roman" w:hAnsi="Calibri" w:cs="Calibri"/>
              <w:color w:val="000000"/>
              <w:lang w:eastAsia="es-CO"/>
            </w:rPr>
          </w:pPr>
          <w:r>
            <w:rPr>
              <w:rFonts w:ascii="Calibri" w:eastAsia="Times New Roman" w:hAnsi="Calibri" w:cs="Calibri"/>
              <w:color w:val="000000"/>
              <w:lang w:eastAsia="es-CO"/>
            </w:rPr>
            <w:t>SIGIEP GESTIÓN IPS.</w:t>
          </w:r>
        </w:p>
      </w:tc>
      <w:tc>
        <w:tcPr>
          <w:tcW w:w="2027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9F1B0A" w:rsidRPr="006C4F7C" w:rsidRDefault="009F1B0A" w:rsidP="009F1B0A">
          <w:pPr>
            <w:spacing w:after="0"/>
            <w:rPr>
              <w:rFonts w:ascii="Calibri" w:eastAsia="Times New Roman" w:hAnsi="Calibri" w:cs="Calibri"/>
              <w:color w:val="000000"/>
              <w:lang w:eastAsia="es-CO"/>
            </w:rPr>
          </w:pPr>
          <w:r>
            <w:rPr>
              <w:rFonts w:ascii="Calibri" w:eastAsia="Times New Roman" w:hAnsi="Calibri" w:cs="Calibri"/>
              <w:noProof/>
              <w:color w:val="000000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7D77DABB" wp14:editId="7A0F29BF">
                <wp:simplePos x="0" y="0"/>
                <wp:positionH relativeFrom="column">
                  <wp:posOffset>-19685</wp:posOffset>
                </wp:positionH>
                <wp:positionV relativeFrom="paragraph">
                  <wp:posOffset>-205105</wp:posOffset>
                </wp:positionV>
                <wp:extent cx="1228725" cy="333375"/>
                <wp:effectExtent l="0" t="0" r="9525" b="9525"/>
                <wp:wrapNone/>
                <wp:docPr id="22" name="Imagen 2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ject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duotone>
                            <a:schemeClr val="bg2">
                              <a:shade val="45000"/>
                              <a:satMod val="135000"/>
                            </a:schemeClr>
                            <a:prstClr val="white"/>
                          </a:duotone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333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6C4F7C">
            <w:rPr>
              <w:rFonts w:ascii="Calibri" w:eastAsia="Times New Roman" w:hAnsi="Calibri" w:cs="Calibri"/>
              <w:color w:val="000000"/>
              <w:lang w:eastAsia="es-CO"/>
            </w:rPr>
            <w:t> </w:t>
          </w:r>
        </w:p>
      </w:tc>
    </w:tr>
    <w:tr w:rsidR="009F1B0A" w:rsidRPr="006C4F7C" w:rsidTr="00EB5FCE">
      <w:trPr>
        <w:trHeight w:val="252"/>
      </w:trPr>
      <w:tc>
        <w:tcPr>
          <w:tcW w:w="164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F1B0A" w:rsidRPr="006C4F7C" w:rsidRDefault="009F1B0A" w:rsidP="009F1B0A">
          <w:pPr>
            <w:spacing w:after="0"/>
            <w:rPr>
              <w:rFonts w:ascii="Calibri" w:eastAsia="Times New Roman" w:hAnsi="Calibri" w:cs="Calibri"/>
              <w:color w:val="000000"/>
              <w:lang w:eastAsia="es-CO"/>
            </w:rPr>
          </w:pPr>
        </w:p>
      </w:tc>
      <w:tc>
        <w:tcPr>
          <w:tcW w:w="624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F1B0A" w:rsidRPr="006C4F7C" w:rsidRDefault="009F1B0A" w:rsidP="009F1B0A">
          <w:pPr>
            <w:spacing w:after="0"/>
            <w:rPr>
              <w:rFonts w:ascii="Calibri" w:eastAsia="Times New Roman" w:hAnsi="Calibri" w:cs="Calibri"/>
              <w:color w:val="000000"/>
              <w:lang w:eastAsia="es-CO"/>
            </w:rPr>
          </w:pPr>
        </w:p>
      </w:tc>
      <w:tc>
        <w:tcPr>
          <w:tcW w:w="202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9F1B0A" w:rsidRPr="006C4F7C" w:rsidRDefault="00303E1D" w:rsidP="009F1B0A">
          <w:pPr>
            <w:spacing w:after="0"/>
            <w:rPr>
              <w:rFonts w:ascii="Calibri" w:eastAsia="Times New Roman" w:hAnsi="Calibri" w:cs="Calibri"/>
              <w:color w:val="000000"/>
              <w:lang w:eastAsia="es-CO"/>
            </w:rPr>
          </w:pPr>
          <w:r>
            <w:rPr>
              <w:rFonts w:ascii="Calibri" w:eastAsia="Times New Roman" w:hAnsi="Calibri" w:cs="Calibri"/>
              <w:color w:val="000000"/>
              <w:lang w:eastAsia="es-CO"/>
            </w:rPr>
            <w:t>VERSIÓ</w:t>
          </w:r>
          <w:r w:rsidR="009F1B0A" w:rsidRPr="006C4F7C">
            <w:rPr>
              <w:rFonts w:ascii="Calibri" w:eastAsia="Times New Roman" w:hAnsi="Calibri" w:cs="Calibri"/>
              <w:color w:val="000000"/>
              <w:lang w:eastAsia="es-CO"/>
            </w:rPr>
            <w:t>N:     0</w:t>
          </w:r>
        </w:p>
      </w:tc>
    </w:tr>
    <w:tr w:rsidR="009F1B0A" w:rsidRPr="006C4F7C" w:rsidTr="00EB5FCE">
      <w:trPr>
        <w:trHeight w:val="252"/>
      </w:trPr>
      <w:tc>
        <w:tcPr>
          <w:tcW w:w="164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F1B0A" w:rsidRPr="006C4F7C" w:rsidRDefault="009F1B0A" w:rsidP="009F1B0A">
          <w:pPr>
            <w:spacing w:after="0"/>
            <w:rPr>
              <w:rFonts w:ascii="Calibri" w:eastAsia="Times New Roman" w:hAnsi="Calibri" w:cs="Calibri"/>
              <w:color w:val="000000"/>
              <w:lang w:eastAsia="es-CO"/>
            </w:rPr>
          </w:pPr>
        </w:p>
      </w:tc>
      <w:tc>
        <w:tcPr>
          <w:tcW w:w="624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F1B0A" w:rsidRPr="006C4F7C" w:rsidRDefault="009F1B0A" w:rsidP="009F1B0A">
          <w:pPr>
            <w:spacing w:after="0"/>
            <w:rPr>
              <w:rFonts w:ascii="Calibri" w:eastAsia="Times New Roman" w:hAnsi="Calibri" w:cs="Calibri"/>
              <w:color w:val="000000"/>
              <w:lang w:eastAsia="es-CO"/>
            </w:rPr>
          </w:pPr>
        </w:p>
      </w:tc>
      <w:tc>
        <w:tcPr>
          <w:tcW w:w="202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9F1B0A" w:rsidRPr="006C4F7C" w:rsidRDefault="00303E1D" w:rsidP="009F1B0A">
          <w:pPr>
            <w:spacing w:after="0"/>
            <w:rPr>
              <w:rFonts w:ascii="Calibri" w:eastAsia="Times New Roman" w:hAnsi="Calibri" w:cs="Calibri"/>
              <w:color w:val="000000"/>
              <w:lang w:eastAsia="es-CO"/>
            </w:rPr>
          </w:pPr>
          <w:r>
            <w:rPr>
              <w:rFonts w:ascii="Calibri" w:eastAsia="Times New Roman" w:hAnsi="Calibri" w:cs="Calibri"/>
              <w:color w:val="000000"/>
              <w:lang w:eastAsia="es-CO"/>
            </w:rPr>
            <w:t>CÓ</w:t>
          </w:r>
          <w:r w:rsidR="00F8750D">
            <w:rPr>
              <w:rFonts w:ascii="Calibri" w:eastAsia="Times New Roman" w:hAnsi="Calibri" w:cs="Calibri"/>
              <w:color w:val="000000"/>
              <w:lang w:eastAsia="es-CO"/>
            </w:rPr>
            <w:t>DIGO:     DG-012</w:t>
          </w:r>
        </w:p>
      </w:tc>
    </w:tr>
    <w:tr w:rsidR="009F1B0A" w:rsidRPr="006C4F7C" w:rsidTr="00EB5FCE">
      <w:trPr>
        <w:trHeight w:val="252"/>
      </w:trPr>
      <w:tc>
        <w:tcPr>
          <w:tcW w:w="164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F1B0A" w:rsidRPr="006C4F7C" w:rsidRDefault="009F1B0A" w:rsidP="009F1B0A">
          <w:pPr>
            <w:spacing w:after="0"/>
            <w:rPr>
              <w:rFonts w:ascii="Calibri" w:eastAsia="Times New Roman" w:hAnsi="Calibri" w:cs="Calibri"/>
              <w:color w:val="000000"/>
              <w:lang w:eastAsia="es-CO"/>
            </w:rPr>
          </w:pPr>
        </w:p>
      </w:tc>
      <w:tc>
        <w:tcPr>
          <w:tcW w:w="624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F1B0A" w:rsidRPr="006C4F7C" w:rsidRDefault="009F1B0A" w:rsidP="009F1B0A">
          <w:pPr>
            <w:spacing w:after="0"/>
            <w:rPr>
              <w:rFonts w:ascii="Calibri" w:eastAsia="Times New Roman" w:hAnsi="Calibri" w:cs="Calibri"/>
              <w:color w:val="000000"/>
              <w:lang w:eastAsia="es-CO"/>
            </w:rPr>
          </w:pPr>
        </w:p>
      </w:tc>
      <w:tc>
        <w:tcPr>
          <w:tcW w:w="202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9F1B0A" w:rsidRPr="005B60ED" w:rsidRDefault="00303E1D" w:rsidP="00084DE1">
          <w:pPr>
            <w:spacing w:after="0"/>
            <w:rPr>
              <w:rFonts w:ascii="Calibri" w:eastAsia="Times New Roman" w:hAnsi="Calibri" w:cs="Calibri"/>
              <w:color w:val="000000"/>
              <w:lang w:val="es-ES" w:eastAsia="es-CO"/>
            </w:rPr>
          </w:pPr>
          <w:r>
            <w:rPr>
              <w:rFonts w:ascii="Calibri" w:eastAsia="Times New Roman" w:hAnsi="Calibri" w:cs="Calibri"/>
              <w:color w:val="000000"/>
              <w:lang w:val="es-ES" w:eastAsia="es-CO"/>
            </w:rPr>
            <w:t>PÁ</w:t>
          </w:r>
          <w:r w:rsidR="009F1B0A">
            <w:rPr>
              <w:rFonts w:ascii="Calibri" w:eastAsia="Times New Roman" w:hAnsi="Calibri" w:cs="Calibri"/>
              <w:color w:val="000000"/>
              <w:lang w:val="es-ES" w:eastAsia="es-CO"/>
            </w:rPr>
            <w:t xml:space="preserve">GINA: </w:t>
          </w:r>
          <w:r w:rsidR="00084DE1">
            <w:rPr>
              <w:rFonts w:ascii="Calibri" w:eastAsia="Times New Roman" w:hAnsi="Calibri" w:cs="Calibri"/>
              <w:color w:val="000000"/>
              <w:lang w:val="es-ES" w:eastAsia="es-CO"/>
            </w:rPr>
            <w:t>1</w:t>
          </w:r>
          <w:r w:rsidR="005251F8">
            <w:rPr>
              <w:rFonts w:ascii="Calibri" w:eastAsia="Times New Roman" w:hAnsi="Calibri" w:cs="Calibri"/>
              <w:color w:val="000000"/>
              <w:lang w:val="es-ES" w:eastAsia="es-CO"/>
            </w:rPr>
            <w:t xml:space="preserve"> de 1</w:t>
          </w:r>
        </w:p>
      </w:tc>
    </w:tr>
    <w:tr w:rsidR="009F1B0A" w:rsidRPr="006C4F7C" w:rsidTr="00EB5FCE">
      <w:trPr>
        <w:trHeight w:val="252"/>
      </w:trPr>
      <w:tc>
        <w:tcPr>
          <w:tcW w:w="164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F1B0A" w:rsidRPr="006C4F7C" w:rsidRDefault="009F1B0A" w:rsidP="009F1B0A">
          <w:pPr>
            <w:spacing w:after="0"/>
            <w:rPr>
              <w:rFonts w:ascii="Calibri" w:eastAsia="Times New Roman" w:hAnsi="Calibri" w:cs="Calibri"/>
              <w:color w:val="000000"/>
              <w:lang w:eastAsia="es-CO"/>
            </w:rPr>
          </w:pPr>
        </w:p>
      </w:tc>
      <w:tc>
        <w:tcPr>
          <w:tcW w:w="624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F1B0A" w:rsidRPr="006C4F7C" w:rsidRDefault="009F1B0A" w:rsidP="009F1B0A">
          <w:pPr>
            <w:spacing w:after="0"/>
            <w:rPr>
              <w:rFonts w:ascii="Calibri" w:eastAsia="Times New Roman" w:hAnsi="Calibri" w:cs="Calibri"/>
              <w:color w:val="000000"/>
              <w:lang w:eastAsia="es-CO"/>
            </w:rPr>
          </w:pPr>
        </w:p>
      </w:tc>
      <w:tc>
        <w:tcPr>
          <w:tcW w:w="202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9F1B0A" w:rsidRPr="006C4F7C" w:rsidRDefault="00F8750D" w:rsidP="00F8750D">
          <w:pPr>
            <w:spacing w:after="0"/>
            <w:rPr>
              <w:rFonts w:ascii="Calibri" w:eastAsia="Times New Roman" w:hAnsi="Calibri" w:cs="Calibri"/>
              <w:color w:val="000000"/>
              <w:lang w:eastAsia="es-CO"/>
            </w:rPr>
          </w:pPr>
          <w:r>
            <w:rPr>
              <w:rFonts w:ascii="Calibri" w:eastAsia="Times New Roman" w:hAnsi="Calibri" w:cs="Calibri"/>
              <w:color w:val="000000"/>
              <w:lang w:val="es-ES" w:eastAsia="es-CO"/>
            </w:rPr>
            <w:t>FECHA:14</w:t>
          </w:r>
          <w:r w:rsidR="009F1B0A" w:rsidRPr="006C4F7C">
            <w:rPr>
              <w:rFonts w:ascii="Calibri" w:eastAsia="Times New Roman" w:hAnsi="Calibri" w:cs="Calibri"/>
              <w:color w:val="000000"/>
              <w:lang w:val="es-ES" w:eastAsia="es-CO"/>
            </w:rPr>
            <w:t>/0</w:t>
          </w:r>
          <w:r>
            <w:rPr>
              <w:rFonts w:ascii="Calibri" w:eastAsia="Times New Roman" w:hAnsi="Calibri" w:cs="Calibri"/>
              <w:color w:val="000000"/>
              <w:lang w:val="es-ES" w:eastAsia="es-CO"/>
            </w:rPr>
            <w:t>6</w:t>
          </w:r>
          <w:r w:rsidR="009F1B0A" w:rsidRPr="006C4F7C">
            <w:rPr>
              <w:rFonts w:ascii="Calibri" w:eastAsia="Times New Roman" w:hAnsi="Calibri" w:cs="Calibri"/>
              <w:color w:val="000000"/>
              <w:lang w:val="es-ES" w:eastAsia="es-CO"/>
            </w:rPr>
            <w:t>/201</w:t>
          </w:r>
          <w:r>
            <w:rPr>
              <w:rFonts w:ascii="Calibri" w:eastAsia="Times New Roman" w:hAnsi="Calibri" w:cs="Calibri"/>
              <w:color w:val="000000"/>
              <w:lang w:val="es-ES" w:eastAsia="es-CO"/>
            </w:rPr>
            <w:t>9</w:t>
          </w:r>
        </w:p>
      </w:tc>
    </w:tr>
  </w:tbl>
  <w:p w:rsidR="009F1B0A" w:rsidRDefault="009F1B0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92CB3"/>
    <w:multiLevelType w:val="hybridMultilevel"/>
    <w:tmpl w:val="D9FE8F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43F4F"/>
    <w:multiLevelType w:val="hybridMultilevel"/>
    <w:tmpl w:val="69B4A632"/>
    <w:lvl w:ilvl="0" w:tplc="2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0EDA7665"/>
    <w:multiLevelType w:val="hybridMultilevel"/>
    <w:tmpl w:val="BA029078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10E7E"/>
    <w:multiLevelType w:val="hybridMultilevel"/>
    <w:tmpl w:val="4B74FEA8"/>
    <w:lvl w:ilvl="0" w:tplc="240A000F">
      <w:start w:val="1"/>
      <w:numFmt w:val="decimal"/>
      <w:lvlText w:val="%1."/>
      <w:lvlJc w:val="left"/>
      <w:pPr>
        <w:ind w:left="1211" w:hanging="360"/>
      </w:pPr>
    </w:lvl>
    <w:lvl w:ilvl="1" w:tplc="240A0019" w:tentative="1">
      <w:start w:val="1"/>
      <w:numFmt w:val="lowerLetter"/>
      <w:lvlText w:val="%2."/>
      <w:lvlJc w:val="left"/>
      <w:pPr>
        <w:ind w:left="1931" w:hanging="360"/>
      </w:pPr>
    </w:lvl>
    <w:lvl w:ilvl="2" w:tplc="240A001B" w:tentative="1">
      <w:start w:val="1"/>
      <w:numFmt w:val="lowerRoman"/>
      <w:lvlText w:val="%3."/>
      <w:lvlJc w:val="right"/>
      <w:pPr>
        <w:ind w:left="2651" w:hanging="180"/>
      </w:pPr>
    </w:lvl>
    <w:lvl w:ilvl="3" w:tplc="240A000F" w:tentative="1">
      <w:start w:val="1"/>
      <w:numFmt w:val="decimal"/>
      <w:lvlText w:val="%4."/>
      <w:lvlJc w:val="left"/>
      <w:pPr>
        <w:ind w:left="3371" w:hanging="360"/>
      </w:pPr>
    </w:lvl>
    <w:lvl w:ilvl="4" w:tplc="240A0019" w:tentative="1">
      <w:start w:val="1"/>
      <w:numFmt w:val="lowerLetter"/>
      <w:lvlText w:val="%5."/>
      <w:lvlJc w:val="left"/>
      <w:pPr>
        <w:ind w:left="4091" w:hanging="360"/>
      </w:pPr>
    </w:lvl>
    <w:lvl w:ilvl="5" w:tplc="240A001B" w:tentative="1">
      <w:start w:val="1"/>
      <w:numFmt w:val="lowerRoman"/>
      <w:lvlText w:val="%6."/>
      <w:lvlJc w:val="right"/>
      <w:pPr>
        <w:ind w:left="4811" w:hanging="180"/>
      </w:pPr>
    </w:lvl>
    <w:lvl w:ilvl="6" w:tplc="240A000F" w:tentative="1">
      <w:start w:val="1"/>
      <w:numFmt w:val="decimal"/>
      <w:lvlText w:val="%7."/>
      <w:lvlJc w:val="left"/>
      <w:pPr>
        <w:ind w:left="5531" w:hanging="360"/>
      </w:pPr>
    </w:lvl>
    <w:lvl w:ilvl="7" w:tplc="240A0019" w:tentative="1">
      <w:start w:val="1"/>
      <w:numFmt w:val="lowerLetter"/>
      <w:lvlText w:val="%8."/>
      <w:lvlJc w:val="left"/>
      <w:pPr>
        <w:ind w:left="6251" w:hanging="360"/>
      </w:pPr>
    </w:lvl>
    <w:lvl w:ilvl="8" w:tplc="24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3F96C33"/>
    <w:multiLevelType w:val="hybridMultilevel"/>
    <w:tmpl w:val="51D6EAA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C1F0AEA"/>
    <w:multiLevelType w:val="hybridMultilevel"/>
    <w:tmpl w:val="C86698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A64759"/>
    <w:multiLevelType w:val="hybridMultilevel"/>
    <w:tmpl w:val="0A025BB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B1D11"/>
    <w:multiLevelType w:val="hybridMultilevel"/>
    <w:tmpl w:val="BCC6784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383F5B"/>
    <w:multiLevelType w:val="hybridMultilevel"/>
    <w:tmpl w:val="9D6234A2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43E44734"/>
    <w:multiLevelType w:val="hybridMultilevel"/>
    <w:tmpl w:val="05D65A58"/>
    <w:lvl w:ilvl="0" w:tplc="F5C42B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449646E"/>
    <w:multiLevelType w:val="hybridMultilevel"/>
    <w:tmpl w:val="AACCD8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FC7CEA"/>
    <w:multiLevelType w:val="hybridMultilevel"/>
    <w:tmpl w:val="F4C2546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250E3D"/>
    <w:multiLevelType w:val="hybridMultilevel"/>
    <w:tmpl w:val="D03630DE"/>
    <w:lvl w:ilvl="0" w:tplc="240A0011">
      <w:start w:val="1"/>
      <w:numFmt w:val="decimal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DA31B50"/>
    <w:multiLevelType w:val="hybridMultilevel"/>
    <w:tmpl w:val="68EE0E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3"/>
  </w:num>
  <w:num w:numId="4">
    <w:abstractNumId w:val="9"/>
  </w:num>
  <w:num w:numId="5">
    <w:abstractNumId w:val="6"/>
  </w:num>
  <w:num w:numId="6">
    <w:abstractNumId w:val="12"/>
  </w:num>
  <w:num w:numId="7">
    <w:abstractNumId w:val="1"/>
  </w:num>
  <w:num w:numId="8">
    <w:abstractNumId w:val="5"/>
  </w:num>
  <w:num w:numId="9">
    <w:abstractNumId w:val="2"/>
  </w:num>
  <w:num w:numId="10">
    <w:abstractNumId w:val="3"/>
  </w:num>
  <w:num w:numId="11">
    <w:abstractNumId w:val="7"/>
  </w:num>
  <w:num w:numId="12">
    <w:abstractNumId w:val="4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720"/>
    <w:rsid w:val="000138F4"/>
    <w:rsid w:val="0002782A"/>
    <w:rsid w:val="0003755C"/>
    <w:rsid w:val="00084DE1"/>
    <w:rsid w:val="000873DA"/>
    <w:rsid w:val="000C1760"/>
    <w:rsid w:val="000E124B"/>
    <w:rsid w:val="000F59DE"/>
    <w:rsid w:val="00117FB6"/>
    <w:rsid w:val="00130C3F"/>
    <w:rsid w:val="00141E7E"/>
    <w:rsid w:val="0016089F"/>
    <w:rsid w:val="001719C3"/>
    <w:rsid w:val="00181969"/>
    <w:rsid w:val="00181B79"/>
    <w:rsid w:val="0018287B"/>
    <w:rsid w:val="0019050B"/>
    <w:rsid w:val="00192BC2"/>
    <w:rsid w:val="001A7495"/>
    <w:rsid w:val="001B168B"/>
    <w:rsid w:val="001F3312"/>
    <w:rsid w:val="001F4868"/>
    <w:rsid w:val="001F4B4D"/>
    <w:rsid w:val="001F7DAC"/>
    <w:rsid w:val="0023237D"/>
    <w:rsid w:val="00234586"/>
    <w:rsid w:val="00245386"/>
    <w:rsid w:val="002466BA"/>
    <w:rsid w:val="00274C6D"/>
    <w:rsid w:val="00275D6C"/>
    <w:rsid w:val="00294913"/>
    <w:rsid w:val="00297872"/>
    <w:rsid w:val="002D5ECF"/>
    <w:rsid w:val="002F484D"/>
    <w:rsid w:val="003031C1"/>
    <w:rsid w:val="00303E1D"/>
    <w:rsid w:val="0032559C"/>
    <w:rsid w:val="00355963"/>
    <w:rsid w:val="00363069"/>
    <w:rsid w:val="00363A4A"/>
    <w:rsid w:val="00367714"/>
    <w:rsid w:val="003775AE"/>
    <w:rsid w:val="00381D55"/>
    <w:rsid w:val="0038479F"/>
    <w:rsid w:val="00392916"/>
    <w:rsid w:val="003966A2"/>
    <w:rsid w:val="003A4194"/>
    <w:rsid w:val="003B246F"/>
    <w:rsid w:val="003C0264"/>
    <w:rsid w:val="003C70B3"/>
    <w:rsid w:val="003E676E"/>
    <w:rsid w:val="004015C7"/>
    <w:rsid w:val="00404BD3"/>
    <w:rsid w:val="00405E16"/>
    <w:rsid w:val="0042065E"/>
    <w:rsid w:val="00423237"/>
    <w:rsid w:val="00443E9C"/>
    <w:rsid w:val="00450E3B"/>
    <w:rsid w:val="00451747"/>
    <w:rsid w:val="0045400A"/>
    <w:rsid w:val="00454A89"/>
    <w:rsid w:val="00456754"/>
    <w:rsid w:val="0046280C"/>
    <w:rsid w:val="00474439"/>
    <w:rsid w:val="004A0006"/>
    <w:rsid w:val="004C3667"/>
    <w:rsid w:val="004C613F"/>
    <w:rsid w:val="004E3E50"/>
    <w:rsid w:val="004F3780"/>
    <w:rsid w:val="00503D24"/>
    <w:rsid w:val="005251F8"/>
    <w:rsid w:val="00581DE1"/>
    <w:rsid w:val="00584E9F"/>
    <w:rsid w:val="00597354"/>
    <w:rsid w:val="005C5D54"/>
    <w:rsid w:val="005C7FBD"/>
    <w:rsid w:val="005D539B"/>
    <w:rsid w:val="005E31FB"/>
    <w:rsid w:val="005F17B2"/>
    <w:rsid w:val="00612884"/>
    <w:rsid w:val="00613795"/>
    <w:rsid w:val="00633F1E"/>
    <w:rsid w:val="00634231"/>
    <w:rsid w:val="00655080"/>
    <w:rsid w:val="006847F6"/>
    <w:rsid w:val="006C0D3A"/>
    <w:rsid w:val="006D057E"/>
    <w:rsid w:val="006D7227"/>
    <w:rsid w:val="007017BE"/>
    <w:rsid w:val="00702298"/>
    <w:rsid w:val="00732655"/>
    <w:rsid w:val="007335BD"/>
    <w:rsid w:val="00740CFC"/>
    <w:rsid w:val="00743115"/>
    <w:rsid w:val="00743B75"/>
    <w:rsid w:val="00751381"/>
    <w:rsid w:val="00754370"/>
    <w:rsid w:val="0075765B"/>
    <w:rsid w:val="00757720"/>
    <w:rsid w:val="007675CA"/>
    <w:rsid w:val="007D3625"/>
    <w:rsid w:val="0082269F"/>
    <w:rsid w:val="00826310"/>
    <w:rsid w:val="00883D51"/>
    <w:rsid w:val="00884F2B"/>
    <w:rsid w:val="00901A0A"/>
    <w:rsid w:val="0092713F"/>
    <w:rsid w:val="00942202"/>
    <w:rsid w:val="0094235C"/>
    <w:rsid w:val="009440C8"/>
    <w:rsid w:val="00970ADF"/>
    <w:rsid w:val="0098363D"/>
    <w:rsid w:val="00993EDA"/>
    <w:rsid w:val="009A2B09"/>
    <w:rsid w:val="009D7698"/>
    <w:rsid w:val="009F1B0A"/>
    <w:rsid w:val="00A236F2"/>
    <w:rsid w:val="00A400CD"/>
    <w:rsid w:val="00A4702C"/>
    <w:rsid w:val="00A6385D"/>
    <w:rsid w:val="00A8285F"/>
    <w:rsid w:val="00A84F07"/>
    <w:rsid w:val="00AD0F78"/>
    <w:rsid w:val="00B04DEB"/>
    <w:rsid w:val="00B112E4"/>
    <w:rsid w:val="00B243DD"/>
    <w:rsid w:val="00B32DBE"/>
    <w:rsid w:val="00B43745"/>
    <w:rsid w:val="00B64EBF"/>
    <w:rsid w:val="00B83451"/>
    <w:rsid w:val="00B90366"/>
    <w:rsid w:val="00BA24DF"/>
    <w:rsid w:val="00BA7213"/>
    <w:rsid w:val="00BB18FC"/>
    <w:rsid w:val="00BD39ED"/>
    <w:rsid w:val="00BD7318"/>
    <w:rsid w:val="00BE6C68"/>
    <w:rsid w:val="00BF7626"/>
    <w:rsid w:val="00C36534"/>
    <w:rsid w:val="00C72A5E"/>
    <w:rsid w:val="00C827ED"/>
    <w:rsid w:val="00C93368"/>
    <w:rsid w:val="00CB0518"/>
    <w:rsid w:val="00CB2440"/>
    <w:rsid w:val="00CB3131"/>
    <w:rsid w:val="00CC43A7"/>
    <w:rsid w:val="00D01EFD"/>
    <w:rsid w:val="00D02B4D"/>
    <w:rsid w:val="00D06FE2"/>
    <w:rsid w:val="00D123D3"/>
    <w:rsid w:val="00D4304A"/>
    <w:rsid w:val="00D77613"/>
    <w:rsid w:val="00D830A1"/>
    <w:rsid w:val="00D93086"/>
    <w:rsid w:val="00DA3071"/>
    <w:rsid w:val="00DA797F"/>
    <w:rsid w:val="00DC197E"/>
    <w:rsid w:val="00DE76F7"/>
    <w:rsid w:val="00E14F64"/>
    <w:rsid w:val="00E426DD"/>
    <w:rsid w:val="00E477D4"/>
    <w:rsid w:val="00E60B09"/>
    <w:rsid w:val="00E82CFB"/>
    <w:rsid w:val="00E84F30"/>
    <w:rsid w:val="00EA440A"/>
    <w:rsid w:val="00EB2352"/>
    <w:rsid w:val="00EC2EDF"/>
    <w:rsid w:val="00EC3DA8"/>
    <w:rsid w:val="00EE160D"/>
    <w:rsid w:val="00EE7813"/>
    <w:rsid w:val="00EF1019"/>
    <w:rsid w:val="00F07C7E"/>
    <w:rsid w:val="00F17128"/>
    <w:rsid w:val="00F37A5B"/>
    <w:rsid w:val="00F47656"/>
    <w:rsid w:val="00F8750D"/>
    <w:rsid w:val="00FE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1D2FA9-5BD8-43A8-965C-97ED2B6DD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93E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C72A5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F1B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F1B0A"/>
  </w:style>
  <w:style w:type="paragraph" w:styleId="Piedepgina">
    <w:name w:val="footer"/>
    <w:basedOn w:val="Normal"/>
    <w:link w:val="PiedepginaCar"/>
    <w:uiPriority w:val="99"/>
    <w:unhideWhenUsed/>
    <w:rsid w:val="009F1B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F1B0A"/>
  </w:style>
  <w:style w:type="character" w:customStyle="1" w:styleId="PrrafodelistaCar">
    <w:name w:val="Párrafo de lista Car"/>
    <w:basedOn w:val="Fuentedeprrafopredeter"/>
    <w:link w:val="Prrafodelista"/>
    <w:uiPriority w:val="34"/>
    <w:rsid w:val="001B168B"/>
  </w:style>
  <w:style w:type="paragraph" w:styleId="Textodeglobo">
    <w:name w:val="Balloon Text"/>
    <w:basedOn w:val="Normal"/>
    <w:link w:val="TextodegloboCar"/>
    <w:uiPriority w:val="99"/>
    <w:semiHidden/>
    <w:unhideWhenUsed/>
    <w:rsid w:val="00970A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70AD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A419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993ED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F11CF-49BB-4E45-80F1-1465BF7F0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3</Pages>
  <Words>598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3885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Alexandra Moreno Valencia</cp:lastModifiedBy>
  <cp:revision>22</cp:revision>
  <cp:lastPrinted>2019-10-23T22:07:00Z</cp:lastPrinted>
  <dcterms:created xsi:type="dcterms:W3CDTF">2019-10-25T12:32:00Z</dcterms:created>
  <dcterms:modified xsi:type="dcterms:W3CDTF">2019-11-20T14:48:00Z</dcterms:modified>
</cp:coreProperties>
</file>